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18" w:type="dxa"/>
        <w:tblLook w:val="04A0" w:firstRow="1" w:lastRow="0" w:firstColumn="1" w:lastColumn="0" w:noHBand="0" w:noVBand="1"/>
      </w:tblPr>
      <w:tblGrid>
        <w:gridCol w:w="2691"/>
        <w:gridCol w:w="2435"/>
        <w:gridCol w:w="2348"/>
        <w:gridCol w:w="2348"/>
        <w:gridCol w:w="2696"/>
      </w:tblGrid>
      <w:tr w:rsidR="009566C9" w:rsidTr="00D324F3">
        <w:trPr>
          <w:trHeight w:val="315"/>
        </w:trPr>
        <w:tc>
          <w:tcPr>
            <w:tcW w:w="2691" w:type="dxa"/>
          </w:tcPr>
          <w:p w:rsidR="009566C9" w:rsidRPr="009566C9" w:rsidRDefault="009566C9" w:rsidP="009566C9">
            <w:pPr>
              <w:jc w:val="center"/>
              <w:rPr>
                <w:b/>
                <w:sz w:val="28"/>
                <w:szCs w:val="28"/>
              </w:rPr>
            </w:pPr>
            <w:r w:rsidRPr="009566C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35" w:type="dxa"/>
          </w:tcPr>
          <w:p w:rsidR="009566C9" w:rsidRPr="009566C9" w:rsidRDefault="009566C9" w:rsidP="009566C9">
            <w:pPr>
              <w:jc w:val="center"/>
              <w:rPr>
                <w:b/>
                <w:sz w:val="28"/>
                <w:szCs w:val="28"/>
              </w:rPr>
            </w:pPr>
            <w:r w:rsidRPr="009566C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348" w:type="dxa"/>
          </w:tcPr>
          <w:p w:rsidR="009566C9" w:rsidRPr="009566C9" w:rsidRDefault="009566C9" w:rsidP="009566C9">
            <w:pPr>
              <w:jc w:val="center"/>
              <w:rPr>
                <w:b/>
                <w:sz w:val="28"/>
                <w:szCs w:val="28"/>
              </w:rPr>
            </w:pPr>
            <w:r w:rsidRPr="009566C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48" w:type="dxa"/>
          </w:tcPr>
          <w:p w:rsidR="009566C9" w:rsidRPr="009566C9" w:rsidRDefault="009566C9" w:rsidP="009566C9">
            <w:pPr>
              <w:jc w:val="center"/>
              <w:rPr>
                <w:b/>
                <w:sz w:val="28"/>
                <w:szCs w:val="28"/>
              </w:rPr>
            </w:pPr>
            <w:r w:rsidRPr="009566C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696" w:type="dxa"/>
          </w:tcPr>
          <w:p w:rsidR="009566C9" w:rsidRPr="009566C9" w:rsidRDefault="009566C9" w:rsidP="009566C9">
            <w:pPr>
              <w:jc w:val="center"/>
              <w:rPr>
                <w:b/>
                <w:sz w:val="28"/>
                <w:szCs w:val="28"/>
              </w:rPr>
            </w:pPr>
            <w:r w:rsidRPr="009566C9">
              <w:rPr>
                <w:b/>
                <w:sz w:val="28"/>
                <w:szCs w:val="28"/>
              </w:rPr>
              <w:t>Friday</w:t>
            </w:r>
          </w:p>
        </w:tc>
      </w:tr>
      <w:tr w:rsidR="009566C9" w:rsidTr="00D324F3">
        <w:trPr>
          <w:trHeight w:val="777"/>
        </w:trPr>
        <w:tc>
          <w:tcPr>
            <w:tcW w:w="2691" w:type="dxa"/>
          </w:tcPr>
          <w:p w:rsidR="009566C9" w:rsidRDefault="009566C9">
            <w:r>
              <w:t>Building Codes Division Tests</w:t>
            </w:r>
          </w:p>
          <w:p w:rsidR="009566C9" w:rsidRDefault="009566C9">
            <w:r>
              <w:t>1</w:t>
            </w:r>
            <w:r w:rsidRPr="009566C9">
              <w:rPr>
                <w:vertAlign w:val="superscript"/>
              </w:rPr>
              <w:t>st</w:t>
            </w:r>
            <w:r>
              <w:t xml:space="preserve"> Monday and 2</w:t>
            </w:r>
            <w:r w:rsidRPr="009566C9">
              <w:rPr>
                <w:vertAlign w:val="superscript"/>
              </w:rPr>
              <w:t>nd</w:t>
            </w:r>
            <w:r>
              <w:t xml:space="preserve"> Tuesday</w:t>
            </w:r>
          </w:p>
        </w:tc>
        <w:tc>
          <w:tcPr>
            <w:tcW w:w="2435" w:type="dxa"/>
          </w:tcPr>
          <w:p w:rsidR="009566C9" w:rsidRDefault="009566C9">
            <w:r>
              <w:t>Castle Worldwide –every Tuesday</w:t>
            </w:r>
          </w:p>
          <w:p w:rsidR="009566C9" w:rsidRDefault="009566C9">
            <w:r>
              <w:t>Metro every other Tuesday</w:t>
            </w:r>
          </w:p>
        </w:tc>
        <w:tc>
          <w:tcPr>
            <w:tcW w:w="2348" w:type="dxa"/>
          </w:tcPr>
          <w:p w:rsidR="009566C9" w:rsidRDefault="009566C9">
            <w:r>
              <w:t xml:space="preserve">Pearson </w:t>
            </w:r>
            <w:proofErr w:type="spellStart"/>
            <w:r>
              <w:t>Vue</w:t>
            </w:r>
            <w:proofErr w:type="spellEnd"/>
            <w:r>
              <w:t xml:space="preserve"> Testing</w:t>
            </w:r>
          </w:p>
        </w:tc>
        <w:tc>
          <w:tcPr>
            <w:tcW w:w="2348" w:type="dxa"/>
          </w:tcPr>
          <w:p w:rsidR="009566C9" w:rsidRDefault="009566C9">
            <w:r>
              <w:t xml:space="preserve">Pearson </w:t>
            </w:r>
            <w:proofErr w:type="spellStart"/>
            <w:r>
              <w:t>Vue</w:t>
            </w:r>
            <w:proofErr w:type="spellEnd"/>
            <w:r>
              <w:t xml:space="preserve"> </w:t>
            </w:r>
          </w:p>
          <w:p w:rsidR="009566C9" w:rsidRDefault="009566C9">
            <w:r>
              <w:t>Can be Thursday or Friday.  Work with Mary and Orientation schedule</w:t>
            </w:r>
          </w:p>
        </w:tc>
        <w:tc>
          <w:tcPr>
            <w:tcW w:w="2696" w:type="dxa"/>
          </w:tcPr>
          <w:p w:rsidR="009566C9" w:rsidRDefault="009566C9">
            <w:r>
              <w:t xml:space="preserve">Pearson </w:t>
            </w:r>
            <w:proofErr w:type="spellStart"/>
            <w:r>
              <w:t>Vue</w:t>
            </w:r>
            <w:proofErr w:type="spellEnd"/>
            <w:r>
              <w:t xml:space="preserve"> </w:t>
            </w:r>
          </w:p>
          <w:p w:rsidR="009566C9" w:rsidRDefault="009566C9">
            <w:r>
              <w:t>Can be Thursday or Friday.  Work with Mary and Orientation schedule</w:t>
            </w:r>
          </w:p>
        </w:tc>
      </w:tr>
      <w:tr w:rsidR="009566C9" w:rsidTr="00D324F3">
        <w:trPr>
          <w:trHeight w:val="585"/>
        </w:trPr>
        <w:tc>
          <w:tcPr>
            <w:tcW w:w="2691" w:type="dxa"/>
          </w:tcPr>
          <w:p w:rsidR="009566C9" w:rsidRDefault="009566C9">
            <w:r>
              <w:t>Tax Preparer Test</w:t>
            </w:r>
          </w:p>
          <w:p w:rsidR="009566C9" w:rsidRDefault="009566C9">
            <w:r>
              <w:t>(Seasonal)</w:t>
            </w:r>
          </w:p>
        </w:tc>
        <w:tc>
          <w:tcPr>
            <w:tcW w:w="2435" w:type="dxa"/>
          </w:tcPr>
          <w:p w:rsidR="009566C9" w:rsidRDefault="009566C9">
            <w:r>
              <w:t>Building Codes</w:t>
            </w:r>
          </w:p>
          <w:p w:rsidR="009566C9" w:rsidRDefault="009566C9">
            <w:r>
              <w:t>Division Tests</w:t>
            </w:r>
          </w:p>
          <w:p w:rsidR="009566C9" w:rsidRDefault="009566C9"/>
        </w:tc>
        <w:tc>
          <w:tcPr>
            <w:tcW w:w="2348" w:type="dxa"/>
          </w:tcPr>
          <w:p w:rsidR="009566C9" w:rsidRDefault="009566C9">
            <w:r>
              <w:t xml:space="preserve">Pearson </w:t>
            </w:r>
            <w:proofErr w:type="spellStart"/>
            <w:r>
              <w:t>Vue</w:t>
            </w:r>
            <w:proofErr w:type="spellEnd"/>
            <w:r>
              <w:t xml:space="preserve"> Testing</w:t>
            </w:r>
          </w:p>
        </w:tc>
        <w:tc>
          <w:tcPr>
            <w:tcW w:w="2348" w:type="dxa"/>
          </w:tcPr>
          <w:p w:rsidR="009566C9" w:rsidRDefault="009566C9"/>
        </w:tc>
        <w:tc>
          <w:tcPr>
            <w:tcW w:w="2696" w:type="dxa"/>
          </w:tcPr>
          <w:p w:rsidR="009566C9" w:rsidRDefault="009566C9"/>
        </w:tc>
      </w:tr>
      <w:tr w:rsidR="009566C9" w:rsidTr="00D324F3">
        <w:trPr>
          <w:trHeight w:val="548"/>
        </w:trPr>
        <w:tc>
          <w:tcPr>
            <w:tcW w:w="2691" w:type="dxa"/>
          </w:tcPr>
          <w:p w:rsidR="009566C9" w:rsidRDefault="009566C9">
            <w:r>
              <w:t>Pesticide Test</w:t>
            </w:r>
          </w:p>
          <w:p w:rsidR="009566C9" w:rsidRDefault="009566C9"/>
        </w:tc>
        <w:tc>
          <w:tcPr>
            <w:tcW w:w="2435" w:type="dxa"/>
          </w:tcPr>
          <w:p w:rsidR="009566C9" w:rsidRDefault="009566C9"/>
        </w:tc>
        <w:tc>
          <w:tcPr>
            <w:tcW w:w="2348" w:type="dxa"/>
          </w:tcPr>
          <w:p w:rsidR="009566C9" w:rsidRDefault="009566C9">
            <w:r>
              <w:t xml:space="preserve">Pearson </w:t>
            </w:r>
            <w:proofErr w:type="spellStart"/>
            <w:r>
              <w:t>Vue</w:t>
            </w:r>
            <w:proofErr w:type="spellEnd"/>
            <w:r>
              <w:t xml:space="preserve"> Testing</w:t>
            </w:r>
          </w:p>
        </w:tc>
        <w:tc>
          <w:tcPr>
            <w:tcW w:w="2348" w:type="dxa"/>
          </w:tcPr>
          <w:p w:rsidR="009566C9" w:rsidRDefault="009566C9"/>
        </w:tc>
        <w:tc>
          <w:tcPr>
            <w:tcW w:w="2696" w:type="dxa"/>
          </w:tcPr>
          <w:p w:rsidR="009566C9" w:rsidRDefault="009566C9"/>
        </w:tc>
      </w:tr>
      <w:tr w:rsidR="009566C9" w:rsidTr="00D324F3">
        <w:trPr>
          <w:trHeight w:val="543"/>
        </w:trPr>
        <w:tc>
          <w:tcPr>
            <w:tcW w:w="2691" w:type="dxa"/>
          </w:tcPr>
          <w:p w:rsidR="009566C9" w:rsidRDefault="009566C9"/>
        </w:tc>
        <w:tc>
          <w:tcPr>
            <w:tcW w:w="2435" w:type="dxa"/>
          </w:tcPr>
          <w:p w:rsidR="009566C9" w:rsidRDefault="009566C9"/>
        </w:tc>
        <w:tc>
          <w:tcPr>
            <w:tcW w:w="2348" w:type="dxa"/>
          </w:tcPr>
          <w:p w:rsidR="009566C9" w:rsidRDefault="009566C9">
            <w:r>
              <w:t xml:space="preserve">Pearson </w:t>
            </w:r>
            <w:proofErr w:type="spellStart"/>
            <w:r>
              <w:t>Vue</w:t>
            </w:r>
            <w:proofErr w:type="spellEnd"/>
            <w:r>
              <w:t xml:space="preserve"> Testing</w:t>
            </w:r>
          </w:p>
        </w:tc>
        <w:tc>
          <w:tcPr>
            <w:tcW w:w="2348" w:type="dxa"/>
          </w:tcPr>
          <w:p w:rsidR="009566C9" w:rsidRDefault="009566C9"/>
        </w:tc>
        <w:tc>
          <w:tcPr>
            <w:tcW w:w="2696" w:type="dxa"/>
          </w:tcPr>
          <w:p w:rsidR="009566C9" w:rsidRDefault="009566C9"/>
        </w:tc>
      </w:tr>
    </w:tbl>
    <w:p w:rsidR="00521B53" w:rsidRDefault="009566C9" w:rsidP="00D43AE4">
      <w:pPr>
        <w:spacing w:after="0"/>
        <w:rPr>
          <w:b/>
        </w:rPr>
      </w:pPr>
      <w:r w:rsidRPr="007C66AC">
        <w:rPr>
          <w:b/>
        </w:rPr>
        <w:t>Castle Worldwide</w:t>
      </w:r>
      <w:r w:rsidR="00521B53">
        <w:rPr>
          <w:b/>
        </w:rPr>
        <w:t xml:space="preserve"> – Schedule test dates:  </w:t>
      </w:r>
      <w:hyperlink r:id="rId4" w:history="1">
        <w:r w:rsidR="00521B53" w:rsidRPr="00F95346">
          <w:rPr>
            <w:rStyle w:val="Hyperlink"/>
            <w:b/>
          </w:rPr>
          <w:t>http://www.castleworldwide.com/sitescheduler/asp/login.asp</w:t>
        </w:r>
      </w:hyperlink>
    </w:p>
    <w:p w:rsidR="00521B53" w:rsidRDefault="00521B53" w:rsidP="00D43AE4">
      <w:pPr>
        <w:spacing w:after="0"/>
        <w:rPr>
          <w:b/>
        </w:rPr>
      </w:pPr>
      <w:r>
        <w:rPr>
          <w:b/>
        </w:rPr>
        <w:t xml:space="preserve">Test site: </w:t>
      </w:r>
      <w:hyperlink r:id="rId5" w:history="1">
        <w:r w:rsidRPr="00F95346">
          <w:rPr>
            <w:rStyle w:val="Hyperlink"/>
            <w:b/>
          </w:rPr>
          <w:t>https://www.castleworldwide.com/pass</w:t>
        </w:r>
      </w:hyperlink>
    </w:p>
    <w:p w:rsidR="00D43AE4" w:rsidRPr="00D43AE4" w:rsidRDefault="00521B53" w:rsidP="00D43AE4">
      <w:pPr>
        <w:spacing w:after="0"/>
      </w:pPr>
      <w:r>
        <w:t xml:space="preserve"> T</w:t>
      </w:r>
      <w:r w:rsidR="007C66AC">
        <w:t xml:space="preserve">esting is scheduled quarterly. </w:t>
      </w:r>
      <w:r w:rsidR="009566C9">
        <w:t>Currently on Tuesday.  Castle will e-</w:t>
      </w:r>
      <w:r w:rsidR="007C66AC">
        <w:t xml:space="preserve">mail registration information. </w:t>
      </w:r>
      <w:r w:rsidR="009566C9">
        <w:t>Testing is infrequent.</w:t>
      </w:r>
      <w:r w:rsidR="007C66AC">
        <w:t xml:space="preserve"> </w:t>
      </w:r>
      <w:r w:rsidR="007C66AC" w:rsidRPr="007C66AC">
        <w:rPr>
          <w:b/>
        </w:rPr>
        <w:t>ESB or Advising</w:t>
      </w:r>
      <w:r w:rsidR="007C66AC">
        <w:t xml:space="preserve"> </w:t>
      </w:r>
      <w:r w:rsidR="009566C9" w:rsidRPr="007C66AC">
        <w:rPr>
          <w:b/>
        </w:rPr>
        <w:t>Metro Testing</w:t>
      </w:r>
      <w:r w:rsidR="009566C9">
        <w:t xml:space="preserve"> (Pesticide</w:t>
      </w:r>
      <w:r w:rsidR="007C66AC">
        <w:t>) can</w:t>
      </w:r>
      <w:r w:rsidR="009566C9">
        <w:t xml:space="preserve"> be scheduled any day.  Currently every other Tuesday.  Check Metro site for </w:t>
      </w:r>
      <w:r w:rsidR="007B61DB">
        <w:t>registration information each week.</w:t>
      </w:r>
      <w:r w:rsidR="007C66AC">
        <w:t xml:space="preserve">  </w:t>
      </w:r>
      <w:r w:rsidR="007C66AC" w:rsidRPr="007C66AC">
        <w:rPr>
          <w:b/>
        </w:rPr>
        <w:t xml:space="preserve">ESB </w:t>
      </w:r>
    </w:p>
    <w:p w:rsidR="00521B53" w:rsidRDefault="00D43AE4" w:rsidP="00D43AE4">
      <w:pPr>
        <w:spacing w:after="0"/>
        <w:rPr>
          <w:b/>
        </w:rPr>
      </w:pPr>
      <w:r w:rsidRPr="00D43AE4">
        <w:rPr>
          <w:b/>
        </w:rPr>
        <w:t>Pesticide</w:t>
      </w:r>
      <w:r w:rsidR="00521B53">
        <w:rPr>
          <w:b/>
        </w:rPr>
        <w:t xml:space="preserve">-ODA – </w:t>
      </w:r>
      <w:hyperlink r:id="rId6" w:history="1">
        <w:r w:rsidR="00521B53" w:rsidRPr="00F95346">
          <w:rPr>
            <w:rStyle w:val="Hyperlink"/>
            <w:b/>
          </w:rPr>
          <w:t>http://www.oregon.gov</w:t>
        </w:r>
      </w:hyperlink>
      <w:r w:rsidR="00521B53">
        <w:rPr>
          <w:b/>
        </w:rPr>
        <w:t xml:space="preserve"> – 503-986-4635</w:t>
      </w:r>
    </w:p>
    <w:p w:rsidR="00D43AE4" w:rsidRDefault="00521B53" w:rsidP="00D43AE4">
      <w:pPr>
        <w:spacing w:after="0"/>
      </w:pPr>
      <w:r>
        <w:rPr>
          <w:b/>
        </w:rPr>
        <w:t xml:space="preserve">  </w:t>
      </w:r>
      <w:proofErr w:type="gramStart"/>
      <w:r w:rsidR="00D43AE4">
        <w:t>paper</w:t>
      </w:r>
      <w:proofErr w:type="gramEnd"/>
      <w:r w:rsidR="00D43AE4">
        <w:t xml:space="preserve"> test 3</w:t>
      </w:r>
      <w:r w:rsidR="00D43AE4" w:rsidRPr="00D43AE4">
        <w:rPr>
          <w:vertAlign w:val="superscript"/>
        </w:rPr>
        <w:t>rd</w:t>
      </w:r>
      <w:r w:rsidR="00D43AE4">
        <w:t xml:space="preserve"> Monday of each month 9:00a.m.  Test dates can be changed when contract renews.  $35 per test proposed with new contract.</w:t>
      </w:r>
    </w:p>
    <w:p w:rsidR="00521B53" w:rsidRPr="00521B53" w:rsidRDefault="00521B53" w:rsidP="00D43AE4">
      <w:pPr>
        <w:spacing w:after="0"/>
      </w:pPr>
      <w:r>
        <w:rPr>
          <w:b/>
        </w:rPr>
        <w:t xml:space="preserve">Metro Institute – Schedule test – 1-877-533-2900 or on-line: </w:t>
      </w:r>
      <w:hyperlink r:id="rId7" w:history="1">
        <w:r w:rsidRPr="00F95346">
          <w:rPr>
            <w:rStyle w:val="Hyperlink"/>
            <w:b/>
          </w:rPr>
          <w:t>http://www.metrosignup.com</w:t>
        </w:r>
      </w:hyperlink>
      <w:r>
        <w:rPr>
          <w:b/>
        </w:rPr>
        <w:t xml:space="preserve"> - $58 per test </w:t>
      </w:r>
      <w:proofErr w:type="gramStart"/>
      <w:r>
        <w:rPr>
          <w:b/>
        </w:rPr>
        <w:t xml:space="preserve">– </w:t>
      </w:r>
      <w:r>
        <w:t xml:space="preserve"> Kelly</w:t>
      </w:r>
      <w:proofErr w:type="gramEnd"/>
      <w:r>
        <w:t xml:space="preserve"> Denny contact- </w:t>
      </w:r>
      <w:r w:rsidR="00D306DF">
        <w:t>602-471-0155. Let Kelly know about test fee increase.</w:t>
      </w:r>
    </w:p>
    <w:p w:rsidR="00D43AE4" w:rsidRPr="00D43AE4" w:rsidRDefault="00D43AE4" w:rsidP="00D43AE4">
      <w:pPr>
        <w:spacing w:after="0"/>
      </w:pPr>
      <w:r w:rsidRPr="00D43AE4">
        <w:rPr>
          <w:b/>
        </w:rPr>
        <w:t>Building Codes Division</w:t>
      </w:r>
      <w:r>
        <w:t xml:space="preserve"> – </w:t>
      </w:r>
      <w:r w:rsidR="00521B53">
        <w:t xml:space="preserve">Contact number on Letter of Authorization in test packet. </w:t>
      </w:r>
      <w:r>
        <w:t>Paper test 1</w:t>
      </w:r>
      <w:r w:rsidRPr="00D43AE4">
        <w:rPr>
          <w:vertAlign w:val="superscript"/>
        </w:rPr>
        <w:t>st</w:t>
      </w:r>
      <w:r>
        <w:t xml:space="preserve"> Monday and 2</w:t>
      </w:r>
      <w:r w:rsidRPr="00D43AE4">
        <w:rPr>
          <w:vertAlign w:val="superscript"/>
        </w:rPr>
        <w:t>nd</w:t>
      </w:r>
      <w:r>
        <w:t xml:space="preserve"> Tuesday each month. Test dates can be changed when contract renews.  $10 per test.  Bill quarterly.</w:t>
      </w:r>
    </w:p>
    <w:p w:rsidR="007C66AC" w:rsidRDefault="007B61DB" w:rsidP="007C66AC">
      <w:pPr>
        <w:spacing w:after="0"/>
        <w:rPr>
          <w:b/>
          <w:i/>
        </w:rPr>
      </w:pPr>
      <w:r w:rsidRPr="007C66AC">
        <w:rPr>
          <w:b/>
        </w:rPr>
        <w:t>Pesticide and Building Codes tests</w:t>
      </w:r>
      <w:r>
        <w:t xml:space="preserve"> can be taken together if a tester needs to test and misses sessions.</w:t>
      </w:r>
      <w:r w:rsidR="00A665D0">
        <w:t xml:space="preserve"> </w:t>
      </w:r>
      <w:r w:rsidR="00A665D0" w:rsidRPr="00A665D0">
        <w:rPr>
          <w:b/>
        </w:rPr>
        <w:t>ESB or Advising</w:t>
      </w:r>
    </w:p>
    <w:p w:rsidR="007B61DB" w:rsidRPr="007C66AC" w:rsidRDefault="007B61DB" w:rsidP="007C66AC">
      <w:pPr>
        <w:spacing w:after="0"/>
        <w:rPr>
          <w:b/>
          <w:i/>
        </w:rPr>
      </w:pPr>
      <w:r w:rsidRPr="007C66AC">
        <w:rPr>
          <w:i/>
        </w:rPr>
        <w:t>Community Education occasionally sets up classes and will request a test session the Monday after the class.  Access class roster through Self-Service by CRN.  Order additional books if needed from Oregon Department of Agriculture 503-986-4635</w:t>
      </w:r>
      <w:r w:rsidR="007C66AC" w:rsidRPr="007C66AC">
        <w:rPr>
          <w:b/>
        </w:rPr>
        <w:t xml:space="preserve"> Paper </w:t>
      </w:r>
      <w:r w:rsidR="007C66AC" w:rsidRPr="007C66AC">
        <w:rPr>
          <w:b/>
          <w:i/>
        </w:rPr>
        <w:t>test</w:t>
      </w:r>
    </w:p>
    <w:p w:rsidR="00D43AE4" w:rsidRPr="00D43AE4" w:rsidRDefault="00D43AE4" w:rsidP="007C66AC">
      <w:pPr>
        <w:spacing w:after="0"/>
      </w:pPr>
      <w:r>
        <w:rPr>
          <w:b/>
        </w:rPr>
        <w:t xml:space="preserve">Tax Preparers </w:t>
      </w:r>
      <w:r>
        <w:t>–</w:t>
      </w:r>
      <w:r w:rsidR="00D306DF">
        <w:t xml:space="preserve"> New contact – was Jane Billings @ 503-373-169.  Jane’s replacement has not be announced.</w:t>
      </w:r>
      <w:r>
        <w:t xml:space="preserve"> 2</w:t>
      </w:r>
      <w:r w:rsidRPr="00D43AE4">
        <w:rPr>
          <w:vertAlign w:val="superscript"/>
        </w:rPr>
        <w:t>nd</w:t>
      </w:r>
      <w:r>
        <w:t xml:space="preserve"> Monday of each month.  Special sessions are occasionally arranged for H&amp;R Block class.  Usually in December.</w:t>
      </w:r>
    </w:p>
    <w:p w:rsidR="007C66AC" w:rsidRDefault="007C66AC" w:rsidP="007C66AC">
      <w:pPr>
        <w:spacing w:after="0"/>
      </w:pPr>
      <w:r w:rsidRPr="007C66AC">
        <w:rPr>
          <w:b/>
        </w:rPr>
        <w:t>ACT Testing</w:t>
      </w:r>
      <w:r>
        <w:t xml:space="preserve"> – </w:t>
      </w:r>
      <w:r w:rsidR="00D306DF">
        <w:t xml:space="preserve">Compass Tech Support – 800-645-1992 </w:t>
      </w:r>
      <w:r>
        <w:t xml:space="preserve">September, October, December, February, April, and June- on Saturday– </w:t>
      </w:r>
      <w:r w:rsidRPr="007C66AC">
        <w:rPr>
          <w:b/>
        </w:rPr>
        <w:t>Paper test</w:t>
      </w:r>
      <w:r w:rsidR="00A665D0">
        <w:rPr>
          <w:b/>
        </w:rPr>
        <w:t xml:space="preserve"> – </w:t>
      </w:r>
      <w:r w:rsidR="00A665D0">
        <w:t>Schedule rooms –TC 119/120</w:t>
      </w:r>
      <w:r w:rsidR="00D43AE4">
        <w:t xml:space="preserve"> additional TC 101.  TC 104 can be used for accommodation testing as well as CC 10</w:t>
      </w:r>
      <w:r w:rsidR="00D306DF">
        <w:t xml:space="preserve">.  Billing and Roster access – </w:t>
      </w:r>
      <w:hyperlink r:id="rId8" w:history="1">
        <w:r w:rsidR="00D306DF" w:rsidRPr="00F95346">
          <w:rPr>
            <w:rStyle w:val="Hyperlink"/>
          </w:rPr>
          <w:t>www.srps.act.org</w:t>
        </w:r>
      </w:hyperlink>
      <w:r w:rsidR="00D306DF">
        <w:t>.</w:t>
      </w:r>
    </w:p>
    <w:p w:rsidR="00D306DF" w:rsidRDefault="00D306DF" w:rsidP="007C66AC">
      <w:pPr>
        <w:spacing w:after="0"/>
      </w:pPr>
      <w:r>
        <w:t xml:space="preserve">Current log-in and password – </w:t>
      </w:r>
      <w:hyperlink r:id="rId9" w:history="1">
        <w:r w:rsidRPr="00F95346">
          <w:rPr>
            <w:rStyle w:val="Hyperlink"/>
          </w:rPr>
          <w:t>Nancy.Hart@umpqua.edu/Astrid@16</w:t>
        </w:r>
      </w:hyperlink>
    </w:p>
    <w:p w:rsidR="00D306DF" w:rsidRPr="00A665D0" w:rsidRDefault="00D306DF" w:rsidP="007C66AC">
      <w:pPr>
        <w:spacing w:after="0"/>
      </w:pPr>
    </w:p>
    <w:p w:rsidR="007C66AC" w:rsidRPr="00D43AE4" w:rsidRDefault="007C66AC" w:rsidP="007C66AC">
      <w:pPr>
        <w:spacing w:after="0"/>
      </w:pPr>
      <w:r w:rsidRPr="007C66AC">
        <w:rPr>
          <w:b/>
        </w:rPr>
        <w:t>LSAT Testing</w:t>
      </w:r>
      <w:r>
        <w:t xml:space="preserve"> –</w:t>
      </w:r>
      <w:r w:rsidR="00D306DF">
        <w:t xml:space="preserve"> </w:t>
      </w:r>
      <w:r>
        <w:t xml:space="preserve">October, December, and February- on Saturday, June – Monday of graduation/finals week – </w:t>
      </w:r>
      <w:r w:rsidRPr="007C66AC">
        <w:rPr>
          <w:b/>
        </w:rPr>
        <w:t>Paper test</w:t>
      </w:r>
      <w:r w:rsidR="00A665D0">
        <w:rPr>
          <w:b/>
        </w:rPr>
        <w:t xml:space="preserve"> – </w:t>
      </w:r>
      <w:r w:rsidR="00A665D0" w:rsidRPr="00A665D0">
        <w:rPr>
          <w:b/>
        </w:rPr>
        <w:t xml:space="preserve">Advising </w:t>
      </w:r>
      <w:r w:rsidR="00D43AE4">
        <w:t>Schedule CC 10</w:t>
      </w:r>
    </w:p>
    <w:p w:rsidR="007C66AC" w:rsidRDefault="007C66AC" w:rsidP="007C66AC">
      <w:pPr>
        <w:spacing w:after="0"/>
        <w:rPr>
          <w:b/>
        </w:rPr>
      </w:pPr>
      <w:r w:rsidRPr="007C66AC">
        <w:rPr>
          <w:b/>
        </w:rPr>
        <w:t>ASE Testing</w:t>
      </w:r>
      <w:r>
        <w:t xml:space="preserve"> – January, February, April, May, July, August, October, November- Schedule with Pearson </w:t>
      </w:r>
      <w:proofErr w:type="spellStart"/>
      <w:r>
        <w:t>Vue</w:t>
      </w:r>
      <w:proofErr w:type="spellEnd"/>
      <w:r>
        <w:t xml:space="preserve"> and other testing or whenever test room available – ESB or Advising </w:t>
      </w:r>
      <w:r w:rsidR="00A665D0">
        <w:t>–</w:t>
      </w:r>
      <w:r>
        <w:t xml:space="preserve"> </w:t>
      </w:r>
      <w:r w:rsidRPr="007C66AC">
        <w:rPr>
          <w:b/>
        </w:rPr>
        <w:t>CBT</w:t>
      </w:r>
      <w:r w:rsidR="00A665D0">
        <w:rPr>
          <w:b/>
        </w:rPr>
        <w:t xml:space="preserve"> – ESB or Advising</w:t>
      </w:r>
      <w:r w:rsidR="00D43AE4">
        <w:rPr>
          <w:b/>
        </w:rPr>
        <w:t xml:space="preserve">  </w:t>
      </w:r>
    </w:p>
    <w:p w:rsidR="00A665D0" w:rsidRPr="00A665D0" w:rsidRDefault="00A665D0" w:rsidP="007C66AC">
      <w:pPr>
        <w:spacing w:after="0"/>
        <w:rPr>
          <w:b/>
        </w:rPr>
      </w:pPr>
      <w:r>
        <w:rPr>
          <w:b/>
        </w:rPr>
        <w:t xml:space="preserve">CLEP – </w:t>
      </w:r>
      <w:r>
        <w:t xml:space="preserve">schedule individual test appointments - </w:t>
      </w:r>
      <w:r>
        <w:rPr>
          <w:b/>
        </w:rPr>
        <w:t>Advising</w:t>
      </w:r>
    </w:p>
    <w:p w:rsidR="00A665D0" w:rsidRDefault="00A665D0" w:rsidP="007C66AC">
      <w:pPr>
        <w:spacing w:after="0"/>
      </w:pPr>
      <w:r w:rsidRPr="00A665D0">
        <w:rPr>
          <w:b/>
        </w:rPr>
        <w:t>DSST</w:t>
      </w:r>
      <w:r>
        <w:t xml:space="preserve"> – schedule individual test appointments -</w:t>
      </w:r>
      <w:r w:rsidRPr="00D43AE4">
        <w:rPr>
          <w:b/>
        </w:rPr>
        <w:t>Advising</w:t>
      </w:r>
      <w:bookmarkStart w:id="0" w:name="_GoBack"/>
      <w:bookmarkEnd w:id="0"/>
    </w:p>
    <w:p w:rsidR="00A665D0" w:rsidRDefault="00A665D0" w:rsidP="007C66AC">
      <w:pPr>
        <w:spacing w:after="0"/>
        <w:rPr>
          <w:b/>
        </w:rPr>
      </w:pPr>
      <w:r w:rsidRPr="00A665D0">
        <w:rPr>
          <w:b/>
        </w:rPr>
        <w:lastRenderedPageBreak/>
        <w:t>NHA</w:t>
      </w:r>
      <w:r>
        <w:t xml:space="preserve"> – work with Business Department and Community Education to schedule test sessions. – </w:t>
      </w:r>
      <w:r w:rsidRPr="00A665D0">
        <w:rPr>
          <w:b/>
        </w:rPr>
        <w:t>CBT</w:t>
      </w:r>
      <w:r>
        <w:rPr>
          <w:b/>
        </w:rPr>
        <w:t xml:space="preserve"> – Advising</w:t>
      </w:r>
    </w:p>
    <w:p w:rsidR="00A665D0" w:rsidRDefault="00A665D0" w:rsidP="007C66AC">
      <w:pPr>
        <w:spacing w:after="0"/>
      </w:pPr>
      <w:r>
        <w:rPr>
          <w:b/>
        </w:rPr>
        <w:t xml:space="preserve">HESI A2 </w:t>
      </w:r>
      <w:proofErr w:type="gramStart"/>
      <w:r>
        <w:rPr>
          <w:b/>
        </w:rPr>
        <w:t xml:space="preserve">– </w:t>
      </w:r>
      <w:r w:rsidR="00717AE0">
        <w:rPr>
          <w:b/>
        </w:rPr>
        <w:t xml:space="preserve"> </w:t>
      </w:r>
      <w:proofErr w:type="gramEnd"/>
      <w:hyperlink r:id="rId10" w:history="1">
        <w:r w:rsidR="00717AE0" w:rsidRPr="00F95346">
          <w:rPr>
            <w:rStyle w:val="Hyperlink"/>
          </w:rPr>
          <w:t>https://evolve.elsevier.com</w:t>
        </w:r>
      </w:hyperlink>
      <w:r w:rsidR="00717AE0">
        <w:t xml:space="preserve"> and </w:t>
      </w:r>
      <w:hyperlink r:id="rId11" w:history="1">
        <w:r w:rsidR="00717AE0" w:rsidRPr="00F95346">
          <w:rPr>
            <w:rStyle w:val="Hyperlink"/>
          </w:rPr>
          <w:t>https://www.hesiinet.com</w:t>
        </w:r>
      </w:hyperlink>
      <w:r w:rsidR="00717AE0">
        <w:t xml:space="preserve">  Liz </w:t>
      </w:r>
      <w:proofErr w:type="spellStart"/>
      <w:r w:rsidR="00717AE0">
        <w:t>Platz</w:t>
      </w:r>
      <w:proofErr w:type="spellEnd"/>
      <w:r w:rsidR="00717AE0">
        <w:t xml:space="preserve"> contact for Elsevier</w:t>
      </w:r>
      <w:r w:rsidR="00717AE0" w:rsidRPr="00717AE0">
        <w:t xml:space="preserve"> </w:t>
      </w:r>
      <w:r w:rsidR="00717AE0">
        <w:t xml:space="preserve">Liz </w:t>
      </w:r>
      <w:proofErr w:type="spellStart"/>
      <w:r w:rsidR="00717AE0">
        <w:t>Platz</w:t>
      </w:r>
      <w:proofErr w:type="spellEnd"/>
      <w:r w:rsidR="00717AE0">
        <w:t xml:space="preserve"> – Office: 360-859-3067, Cell: 360-241-6822 e-mail: </w:t>
      </w:r>
      <w:hyperlink r:id="rId12" w:history="1">
        <w:r w:rsidR="00717AE0" w:rsidRPr="00F95346">
          <w:rPr>
            <w:rStyle w:val="Hyperlink"/>
          </w:rPr>
          <w:t>l.platz@elsevier.com</w:t>
        </w:r>
      </w:hyperlink>
      <w:r w:rsidR="00717AE0">
        <w:t xml:space="preserve"> -</w:t>
      </w:r>
      <w:r>
        <w:t xml:space="preserve">Work with </w:t>
      </w:r>
      <w:r>
        <w:rPr>
          <w:b/>
        </w:rPr>
        <w:t>Nursing Department – CBT- Reserve</w:t>
      </w:r>
      <w:r>
        <w:t xml:space="preserve"> </w:t>
      </w:r>
      <w:r w:rsidR="00D43AE4">
        <w:t xml:space="preserve">computer </w:t>
      </w:r>
      <w:r>
        <w:t>labs in WCH – 11/17, 12, etc.</w:t>
      </w:r>
    </w:p>
    <w:p w:rsidR="00717AE0" w:rsidRPr="00A665D0" w:rsidRDefault="00717AE0" w:rsidP="007C66AC">
      <w:pPr>
        <w:spacing w:after="0"/>
      </w:pPr>
    </w:p>
    <w:sectPr w:rsidR="00717AE0" w:rsidRPr="00A665D0" w:rsidSect="007C66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C9"/>
    <w:rsid w:val="00014750"/>
    <w:rsid w:val="00142144"/>
    <w:rsid w:val="00521B53"/>
    <w:rsid w:val="005429A0"/>
    <w:rsid w:val="00717AE0"/>
    <w:rsid w:val="007B61DB"/>
    <w:rsid w:val="007C66AC"/>
    <w:rsid w:val="009566C9"/>
    <w:rsid w:val="00A665D0"/>
    <w:rsid w:val="00D306DF"/>
    <w:rsid w:val="00D324F3"/>
    <w:rsid w:val="00D43AE4"/>
    <w:rsid w:val="00D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DADE9-D044-4593-9437-195A41D4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ps.act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trosignup.com" TargetMode="External"/><Relationship Id="rId12" Type="http://schemas.openxmlformats.org/officeDocument/2006/relationships/hyperlink" Target="mailto:l.platz@elsevi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gon.gov" TargetMode="External"/><Relationship Id="rId11" Type="http://schemas.openxmlformats.org/officeDocument/2006/relationships/hyperlink" Target="https://www.hesiinet.com" TargetMode="External"/><Relationship Id="rId5" Type="http://schemas.openxmlformats.org/officeDocument/2006/relationships/hyperlink" Target="https://www.castleworldwide.com/pass" TargetMode="External"/><Relationship Id="rId10" Type="http://schemas.openxmlformats.org/officeDocument/2006/relationships/hyperlink" Target="https://evolve.elsevier.com" TargetMode="External"/><Relationship Id="rId4" Type="http://schemas.openxmlformats.org/officeDocument/2006/relationships/hyperlink" Target="http://www.castleworldwide.com/sitescheduler/asp/login.asp" TargetMode="External"/><Relationship Id="rId9" Type="http://schemas.openxmlformats.org/officeDocument/2006/relationships/hyperlink" Target="mailto:Nancy.Hart@umpqua.edu/Astrid@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Hart</dc:creator>
  <cp:keywords/>
  <dc:description/>
  <cp:lastModifiedBy>Roger Sanchez</cp:lastModifiedBy>
  <cp:revision>4</cp:revision>
  <dcterms:created xsi:type="dcterms:W3CDTF">2015-09-30T17:07:00Z</dcterms:created>
  <dcterms:modified xsi:type="dcterms:W3CDTF">2015-09-30T18:33:00Z</dcterms:modified>
</cp:coreProperties>
</file>